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6"/>
      </w:tblGrid>
      <w:tr w:rsidR="00006525" w:rsidRPr="00006525" w14:paraId="1B35D7E8" w14:textId="77777777" w:rsidTr="00006525">
        <w:trPr>
          <w:trHeight w:val="272"/>
          <w:jc w:val="center"/>
        </w:trPr>
        <w:tc>
          <w:tcPr>
            <w:tcW w:w="9608" w:type="dxa"/>
            <w:gridSpan w:val="3"/>
          </w:tcPr>
          <w:p w14:paraId="72A4113A" w14:textId="77777777" w:rsidR="00006525" w:rsidRPr="00006525" w:rsidRDefault="00006525" w:rsidP="006227E7">
            <w:pPr>
              <w:pStyle w:val="TableParagraph"/>
              <w:spacing w:line="252" w:lineRule="exact"/>
              <w:ind w:left="3847" w:right="3824"/>
              <w:jc w:val="center"/>
              <w:rPr>
                <w:b/>
                <w:sz w:val="24"/>
                <w:szCs w:val="24"/>
              </w:rPr>
            </w:pPr>
            <w:r w:rsidRPr="00006525">
              <w:rPr>
                <w:b/>
                <w:w w:val="90"/>
                <w:sz w:val="24"/>
                <w:szCs w:val="24"/>
              </w:rPr>
              <w:t>University of</w:t>
            </w:r>
            <w:r w:rsidRPr="00006525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006525" w:rsidRPr="00006525" w14:paraId="52B3CDA1" w14:textId="77777777" w:rsidTr="00006525">
        <w:trPr>
          <w:trHeight w:val="265"/>
          <w:jc w:val="center"/>
        </w:trPr>
        <w:tc>
          <w:tcPr>
            <w:tcW w:w="5920" w:type="dxa"/>
          </w:tcPr>
          <w:p w14:paraId="7BA8A03E" w14:textId="77777777" w:rsidR="00006525" w:rsidRPr="00006525" w:rsidRDefault="00006525" w:rsidP="006227E7">
            <w:pPr>
              <w:pStyle w:val="TableParagraph"/>
              <w:spacing w:line="246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Discipline:</w:t>
            </w:r>
            <w:r w:rsidRPr="00006525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Commerce</w:t>
            </w:r>
          </w:p>
        </w:tc>
        <w:tc>
          <w:tcPr>
            <w:tcW w:w="852" w:type="dxa"/>
          </w:tcPr>
          <w:p w14:paraId="0F1856E0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33C975AA" w14:textId="77777777" w:rsidR="00006525" w:rsidRPr="00006525" w:rsidRDefault="00006525" w:rsidP="006227E7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Time:</w:t>
            </w:r>
            <w:r w:rsidRPr="0000652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2 Hours</w:t>
            </w:r>
            <w:r w:rsidRPr="0000652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(120</w:t>
            </w:r>
            <w:r w:rsidRPr="00006525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Mins.)</w:t>
            </w:r>
          </w:p>
        </w:tc>
      </w:tr>
      <w:tr w:rsidR="00006525" w:rsidRPr="00006525" w14:paraId="4EE0314A" w14:textId="77777777" w:rsidTr="00006525">
        <w:trPr>
          <w:trHeight w:val="265"/>
          <w:jc w:val="center"/>
        </w:trPr>
        <w:tc>
          <w:tcPr>
            <w:tcW w:w="5920" w:type="dxa"/>
          </w:tcPr>
          <w:p w14:paraId="56E46F48" w14:textId="77777777" w:rsidR="00006525" w:rsidRPr="00006525" w:rsidRDefault="00006525" w:rsidP="006227E7">
            <w:pPr>
              <w:pStyle w:val="TableParagraph"/>
              <w:spacing w:line="246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Course</w:t>
            </w:r>
            <w:r w:rsidRPr="0000652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Code:UK1DSCCOM103</w:t>
            </w:r>
          </w:p>
        </w:tc>
        <w:tc>
          <w:tcPr>
            <w:tcW w:w="852" w:type="dxa"/>
          </w:tcPr>
          <w:p w14:paraId="148DF62D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2529C7BC" w14:textId="77777777" w:rsidR="00006525" w:rsidRPr="00006525" w:rsidRDefault="00006525" w:rsidP="006227E7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Total</w:t>
            </w:r>
            <w:r w:rsidRPr="0000652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Marks:</w:t>
            </w:r>
            <w:r w:rsidRPr="0000652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56</w:t>
            </w:r>
          </w:p>
        </w:tc>
      </w:tr>
      <w:tr w:rsidR="00006525" w:rsidRPr="00006525" w14:paraId="42F61573" w14:textId="77777777" w:rsidTr="00006525">
        <w:trPr>
          <w:trHeight w:val="266"/>
          <w:jc w:val="center"/>
        </w:trPr>
        <w:tc>
          <w:tcPr>
            <w:tcW w:w="5920" w:type="dxa"/>
          </w:tcPr>
          <w:p w14:paraId="09CFD45B" w14:textId="77777777" w:rsidR="00006525" w:rsidRPr="00006525" w:rsidRDefault="00006525" w:rsidP="006227E7">
            <w:pPr>
              <w:pStyle w:val="TableParagraph"/>
              <w:spacing w:line="246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0"/>
                <w:sz w:val="24"/>
                <w:szCs w:val="24"/>
              </w:rPr>
              <w:t>Course</w:t>
            </w:r>
            <w:r w:rsidRPr="00006525">
              <w:rPr>
                <w:spacing w:val="6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Title:</w:t>
            </w:r>
            <w:r w:rsidRPr="00006525">
              <w:rPr>
                <w:spacing w:val="7"/>
                <w:w w:val="90"/>
                <w:sz w:val="24"/>
                <w:szCs w:val="24"/>
              </w:rPr>
              <w:t xml:space="preserve"> DYNAMICS OF BUSINESS ENVIRONMENT</w:t>
            </w:r>
          </w:p>
        </w:tc>
        <w:tc>
          <w:tcPr>
            <w:tcW w:w="852" w:type="dxa"/>
          </w:tcPr>
          <w:p w14:paraId="05124CD4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2A1A031C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6525" w:rsidRPr="00006525" w14:paraId="4D84D35C" w14:textId="77777777" w:rsidTr="00006525">
        <w:trPr>
          <w:trHeight w:val="263"/>
          <w:jc w:val="center"/>
        </w:trPr>
        <w:tc>
          <w:tcPr>
            <w:tcW w:w="5920" w:type="dxa"/>
          </w:tcPr>
          <w:p w14:paraId="75A1B32B" w14:textId="77777777" w:rsidR="00006525" w:rsidRPr="00006525" w:rsidRDefault="00006525" w:rsidP="006227E7">
            <w:pPr>
              <w:pStyle w:val="TableParagraph"/>
              <w:spacing w:line="244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0"/>
                <w:sz w:val="24"/>
                <w:szCs w:val="24"/>
              </w:rPr>
              <w:t>Type</w:t>
            </w:r>
            <w:r w:rsidRPr="00006525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of</w:t>
            </w:r>
            <w:r w:rsidRPr="00006525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Course: DSC</w:t>
            </w:r>
          </w:p>
        </w:tc>
        <w:tc>
          <w:tcPr>
            <w:tcW w:w="852" w:type="dxa"/>
          </w:tcPr>
          <w:p w14:paraId="57636305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1ADA8DF6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6525" w:rsidRPr="00006525" w14:paraId="07BDD7E8" w14:textId="77777777" w:rsidTr="00006525">
        <w:trPr>
          <w:trHeight w:val="266"/>
          <w:jc w:val="center"/>
        </w:trPr>
        <w:tc>
          <w:tcPr>
            <w:tcW w:w="5920" w:type="dxa"/>
          </w:tcPr>
          <w:p w14:paraId="7BAD44B6" w14:textId="77777777" w:rsidR="00006525" w:rsidRPr="00006525" w:rsidRDefault="00006525" w:rsidP="006227E7">
            <w:pPr>
              <w:pStyle w:val="TableParagraph"/>
              <w:spacing w:line="246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Semester:</w:t>
            </w:r>
            <w:r w:rsidRPr="0000652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14:paraId="41320795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3759B692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6525" w:rsidRPr="00006525" w14:paraId="2309F598" w14:textId="77777777" w:rsidTr="00006525">
        <w:trPr>
          <w:trHeight w:val="265"/>
          <w:jc w:val="center"/>
        </w:trPr>
        <w:tc>
          <w:tcPr>
            <w:tcW w:w="5920" w:type="dxa"/>
          </w:tcPr>
          <w:p w14:paraId="1910A318" w14:textId="77777777" w:rsidR="00006525" w:rsidRPr="00006525" w:rsidRDefault="00006525" w:rsidP="006227E7">
            <w:pPr>
              <w:pStyle w:val="TableParagraph"/>
              <w:spacing w:line="246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5"/>
                <w:sz w:val="24"/>
                <w:szCs w:val="24"/>
              </w:rPr>
              <w:t>Academic</w:t>
            </w:r>
            <w:r w:rsidRPr="0000652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Level:</w:t>
            </w:r>
            <w:r w:rsidRPr="0000652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006525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852" w:type="dxa"/>
          </w:tcPr>
          <w:p w14:paraId="2E4D91F5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70E52D5B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6525" w:rsidRPr="00006525" w14:paraId="6A87F6F6" w14:textId="77777777" w:rsidTr="00006525">
        <w:trPr>
          <w:trHeight w:val="264"/>
          <w:jc w:val="center"/>
        </w:trPr>
        <w:tc>
          <w:tcPr>
            <w:tcW w:w="5920" w:type="dxa"/>
          </w:tcPr>
          <w:p w14:paraId="501F93AC" w14:textId="77777777" w:rsidR="00006525" w:rsidRPr="00006525" w:rsidRDefault="00006525" w:rsidP="006227E7">
            <w:pPr>
              <w:pStyle w:val="TableParagraph"/>
              <w:spacing w:line="244" w:lineRule="exact"/>
              <w:ind w:left="116"/>
              <w:rPr>
                <w:sz w:val="24"/>
                <w:szCs w:val="24"/>
              </w:rPr>
            </w:pPr>
            <w:r w:rsidRPr="00006525">
              <w:rPr>
                <w:w w:val="90"/>
                <w:sz w:val="24"/>
                <w:szCs w:val="24"/>
              </w:rPr>
              <w:t>Total</w:t>
            </w:r>
            <w:r w:rsidRPr="00006525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Credit:</w:t>
            </w:r>
            <w:r w:rsidRPr="00006525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4,</w:t>
            </w:r>
            <w:r w:rsidRPr="00006525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Theory:</w:t>
            </w:r>
            <w:r w:rsidRPr="00006525">
              <w:rPr>
                <w:spacing w:val="3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4</w:t>
            </w:r>
            <w:r w:rsidRPr="00006525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Credit,</w:t>
            </w:r>
            <w:r w:rsidRPr="00006525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Practical:</w:t>
            </w:r>
            <w:r w:rsidRPr="00006525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006525">
              <w:rPr>
                <w:w w:val="90"/>
                <w:sz w:val="24"/>
                <w:szCs w:val="24"/>
              </w:rPr>
              <w:t>0 Credit</w:t>
            </w:r>
          </w:p>
        </w:tc>
        <w:tc>
          <w:tcPr>
            <w:tcW w:w="852" w:type="dxa"/>
          </w:tcPr>
          <w:p w14:paraId="667103F3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14:paraId="18B172A6" w14:textId="77777777" w:rsidR="00006525" w:rsidRPr="00006525" w:rsidRDefault="00006525" w:rsidP="006227E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1D67C6A" w14:textId="77777777" w:rsidR="000045EE" w:rsidRPr="00006525" w:rsidRDefault="000045EE" w:rsidP="001E0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CEFA5" w14:textId="77777777" w:rsidR="00006525" w:rsidRPr="00006525" w:rsidRDefault="001E0184" w:rsidP="00006525">
      <w:pPr>
        <w:spacing w:before="91" w:line="251" w:lineRule="exact"/>
        <w:ind w:left="2526" w:right="193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Time</w:t>
      </w:r>
      <w:r w:rsidRPr="0000652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06525" w:rsidRPr="00006525">
        <w:rPr>
          <w:rFonts w:ascii="Times New Roman" w:hAnsi="Times New Roman" w:cs="Times New Roman"/>
          <w:sz w:val="24"/>
          <w:szCs w:val="24"/>
        </w:rPr>
        <w:t>Part</w:t>
      </w:r>
      <w:r w:rsidR="00006525"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A.</w:t>
      </w:r>
      <w:r w:rsidR="00006525" w:rsidRPr="0000652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6</w:t>
      </w:r>
      <w:r w:rsidR="00006525"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Marks.</w:t>
      </w:r>
      <w:r w:rsidR="00006525" w:rsidRPr="0000652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Time:</w:t>
      </w:r>
      <w:r w:rsidR="00006525" w:rsidRPr="000065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5</w:t>
      </w:r>
      <w:r w:rsidR="00006525"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06525" w:rsidRPr="00006525">
        <w:rPr>
          <w:rFonts w:ascii="Times New Roman" w:hAnsi="Times New Roman" w:cs="Times New Roman"/>
          <w:sz w:val="24"/>
          <w:szCs w:val="24"/>
        </w:rPr>
        <w:t>Minutes</w:t>
      </w:r>
    </w:p>
    <w:p w14:paraId="62722F8E" w14:textId="77777777" w:rsidR="00006525" w:rsidRPr="00006525" w:rsidRDefault="00006525" w:rsidP="00006525">
      <w:pPr>
        <w:spacing w:line="247" w:lineRule="auto"/>
        <w:ind w:left="2728" w:right="273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Objective Type.</w:t>
      </w:r>
      <w:r w:rsidRPr="000065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1 Mark Each.</w:t>
      </w:r>
      <w:r w:rsidRPr="000065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Answer All Questions</w:t>
      </w:r>
      <w:r w:rsidRPr="00006525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(Cognitive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Level: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Remember/Understand)</w:t>
      </w:r>
    </w:p>
    <w:tbl>
      <w:tblPr>
        <w:tblStyle w:val="TableGrid"/>
        <w:tblW w:w="9782" w:type="dxa"/>
        <w:tblInd w:w="-176" w:type="dxa"/>
        <w:tblLook w:val="04A0" w:firstRow="1" w:lastRow="0" w:firstColumn="1" w:lastColumn="0" w:noHBand="0" w:noVBand="1"/>
      </w:tblPr>
      <w:tblGrid>
        <w:gridCol w:w="883"/>
        <w:gridCol w:w="5922"/>
        <w:gridCol w:w="1417"/>
        <w:gridCol w:w="1560"/>
      </w:tblGrid>
      <w:tr w:rsidR="001E0184" w:rsidRPr="00006525" w14:paraId="5D600EC2" w14:textId="77777777" w:rsidTr="00006525">
        <w:tc>
          <w:tcPr>
            <w:tcW w:w="873" w:type="dxa"/>
          </w:tcPr>
          <w:p w14:paraId="680CF519" w14:textId="2B0B0009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b/>
                <w:sz w:val="24"/>
                <w:szCs w:val="24"/>
              </w:rPr>
              <w:t>Q.NO.</w:t>
            </w:r>
          </w:p>
        </w:tc>
        <w:tc>
          <w:tcPr>
            <w:tcW w:w="5932" w:type="dxa"/>
          </w:tcPr>
          <w:p w14:paraId="5423AC34" w14:textId="3A9BC978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</w:tcPr>
          <w:p w14:paraId="779224D9" w14:textId="7DADAA0A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560" w:type="dxa"/>
          </w:tcPr>
          <w:p w14:paraId="3C9C907E" w14:textId="394E788C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</w:tr>
      <w:tr w:rsidR="001E0184" w:rsidRPr="00006525" w14:paraId="7A4AFB6B" w14:textId="77777777" w:rsidTr="00006525">
        <w:tc>
          <w:tcPr>
            <w:tcW w:w="873" w:type="dxa"/>
          </w:tcPr>
          <w:p w14:paraId="49231246" w14:textId="12736E33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2" w:type="dxa"/>
          </w:tcPr>
          <w:p w14:paraId="7CC94CCD" w14:textId="38C47068" w:rsidR="001E0184" w:rsidRPr="00006525" w:rsidRDefault="009F0C37" w:rsidP="00D75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Which of the following is NOT a right protected under the Consumer Protection Act,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14:paraId="77F64DCB" w14:textId="7212BA59" w:rsidR="009F0C37" w:rsidRPr="00006525" w:rsidRDefault="009F0C37" w:rsidP="0000652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Right to Safety</w:t>
            </w:r>
          </w:p>
          <w:p w14:paraId="19E9D351" w14:textId="77777777" w:rsidR="009F0C37" w:rsidRPr="00006525" w:rsidRDefault="009F0C37" w:rsidP="009F0C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Right to Information</w:t>
            </w:r>
          </w:p>
          <w:p w14:paraId="72AA90EF" w14:textId="77777777" w:rsidR="009F0C37" w:rsidRPr="00006525" w:rsidRDefault="009F0C37" w:rsidP="009F0C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Right to Profits</w:t>
            </w:r>
          </w:p>
          <w:p w14:paraId="6180F38D" w14:textId="39722CAD" w:rsidR="009F0C37" w:rsidRPr="00006525" w:rsidRDefault="009F0C37" w:rsidP="009F0C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Right to Redressal</w:t>
            </w:r>
          </w:p>
        </w:tc>
        <w:tc>
          <w:tcPr>
            <w:tcW w:w="1417" w:type="dxa"/>
            <w:vAlign w:val="center"/>
          </w:tcPr>
          <w:p w14:paraId="2B0C462F" w14:textId="1FCE1712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60" w:type="dxa"/>
            <w:vAlign w:val="center"/>
          </w:tcPr>
          <w:p w14:paraId="10ED4A60" w14:textId="55BEC6D3" w:rsidR="001E0184" w:rsidRPr="00006525" w:rsidRDefault="006B7A6F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753FB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1E0184" w:rsidRPr="00006525" w14:paraId="65FEFFB1" w14:textId="77777777" w:rsidTr="00006525">
        <w:tc>
          <w:tcPr>
            <w:tcW w:w="873" w:type="dxa"/>
          </w:tcPr>
          <w:p w14:paraId="299C4111" w14:textId="71575E1C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2" w:type="dxa"/>
          </w:tcPr>
          <w:p w14:paraId="06B8932A" w14:textId="65E6CB61" w:rsidR="001E0184" w:rsidRPr="00006525" w:rsidRDefault="00006525" w:rsidP="003C2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When business prioritise customer satisfaction, it reflects a value system focused on;</w:t>
            </w:r>
          </w:p>
          <w:p w14:paraId="17D00534" w14:textId="7E1D9EC0" w:rsidR="009F0C37" w:rsidRPr="00006525" w:rsidRDefault="009F0C37" w:rsidP="009F0C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Market Expansion</w:t>
            </w:r>
          </w:p>
          <w:p w14:paraId="71C51E56" w14:textId="037B13C6" w:rsidR="009F0C37" w:rsidRPr="00006525" w:rsidRDefault="009F0C37" w:rsidP="009F0C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Customer Centricity</w:t>
            </w:r>
          </w:p>
          <w:p w14:paraId="09C52FA3" w14:textId="4A397379" w:rsidR="009F0C37" w:rsidRPr="00006525" w:rsidRDefault="009F0C37" w:rsidP="009F0C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Cost Reduction</w:t>
            </w:r>
          </w:p>
          <w:p w14:paraId="6A78F321" w14:textId="7B59993C" w:rsidR="009F0C37" w:rsidRPr="00006525" w:rsidRDefault="009F0C37" w:rsidP="003C27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Production Innovation</w:t>
            </w:r>
          </w:p>
        </w:tc>
        <w:tc>
          <w:tcPr>
            <w:tcW w:w="1417" w:type="dxa"/>
            <w:vAlign w:val="center"/>
          </w:tcPr>
          <w:p w14:paraId="3D141D8B" w14:textId="5F5E30B5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60" w:type="dxa"/>
            <w:vAlign w:val="center"/>
          </w:tcPr>
          <w:p w14:paraId="47BE2E32" w14:textId="12F5D310" w:rsidR="001E0184" w:rsidRPr="00006525" w:rsidRDefault="00AE4D66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</w:tr>
      <w:tr w:rsidR="001E0184" w:rsidRPr="00006525" w14:paraId="5D993519" w14:textId="77777777" w:rsidTr="00006525">
        <w:tc>
          <w:tcPr>
            <w:tcW w:w="873" w:type="dxa"/>
          </w:tcPr>
          <w:p w14:paraId="02A406BE" w14:textId="3FC2523B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2" w:type="dxa"/>
          </w:tcPr>
          <w:p w14:paraId="49C69496" w14:textId="47E012D6" w:rsidR="003C27FA" w:rsidRPr="00006525" w:rsidRDefault="003C27FA" w:rsidP="00006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 company assigns a foreign company to design and develop a business project in the foreign country is termed as  </w:t>
            </w:r>
          </w:p>
          <w:p w14:paraId="7E00373D" w14:textId="01E9CBAD" w:rsidR="000A2C91" w:rsidRPr="00006525" w:rsidRDefault="000A2C91" w:rsidP="00006525">
            <w:pPr>
              <w:ind w:left="42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006525" w:rsidRPr="00006525">
              <w:rPr>
                <w:rFonts w:ascii="Times New Roman" w:hAnsi="Times New Roman" w:cs="Times New Roman"/>
                <w:sz w:val="24"/>
                <w:szCs w:val="24"/>
              </w:rPr>
              <w:t>Joint Venture</w:t>
            </w:r>
          </w:p>
          <w:p w14:paraId="5B4F8446" w14:textId="468E0275" w:rsidR="000A2C91" w:rsidRPr="00006525" w:rsidRDefault="00006525" w:rsidP="00006525">
            <w:pPr>
              <w:ind w:left="42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B) Merger</w:t>
            </w:r>
          </w:p>
          <w:p w14:paraId="7FE00D13" w14:textId="1D805651" w:rsidR="000A2C91" w:rsidRPr="00006525" w:rsidRDefault="00006525" w:rsidP="00006525">
            <w:pPr>
              <w:ind w:left="42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C) Acquisition</w:t>
            </w:r>
          </w:p>
          <w:p w14:paraId="69A3478A" w14:textId="6E2434DB" w:rsidR="000A2C91" w:rsidRPr="00006525" w:rsidRDefault="00006525" w:rsidP="00006525">
            <w:pPr>
              <w:ind w:left="426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D) Turn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key</w:t>
            </w:r>
          </w:p>
        </w:tc>
        <w:tc>
          <w:tcPr>
            <w:tcW w:w="1417" w:type="dxa"/>
            <w:vAlign w:val="center"/>
          </w:tcPr>
          <w:p w14:paraId="37FC72E5" w14:textId="50072D15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60" w:type="dxa"/>
            <w:vAlign w:val="center"/>
          </w:tcPr>
          <w:p w14:paraId="6AD08C09" w14:textId="0355A9E9" w:rsidR="001E0184" w:rsidRPr="00006525" w:rsidRDefault="000A2C91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3C27FA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0184" w:rsidRPr="00006525" w14:paraId="3BF7B23B" w14:textId="77777777" w:rsidTr="00006525">
        <w:tc>
          <w:tcPr>
            <w:tcW w:w="873" w:type="dxa"/>
          </w:tcPr>
          <w:p w14:paraId="5996D56D" w14:textId="1CD9773B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2" w:type="dxa"/>
          </w:tcPr>
          <w:p w14:paraId="1C102A88" w14:textId="182A90A0" w:rsidR="001E0184" w:rsidRPr="00006525" w:rsidRDefault="00AD4399" w:rsidP="006B7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Government policy relating to public expenditure is </w:t>
            </w:r>
          </w:p>
          <w:p w14:paraId="7497DA1D" w14:textId="7E084967" w:rsidR="003A2070" w:rsidRPr="00006525" w:rsidRDefault="000A2C91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w:r w:rsidR="00006525" w:rsidRPr="00006525">
              <w:rPr>
                <w:rFonts w:ascii="Times New Roman" w:hAnsi="Times New Roman" w:cs="Times New Roman"/>
                <w:sz w:val="24"/>
                <w:szCs w:val="24"/>
              </w:rPr>
              <w:t>Economic Policy</w:t>
            </w:r>
          </w:p>
          <w:p w14:paraId="6D9E2AAE" w14:textId="1A1B5701" w:rsidR="003A2070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(B) Financial Policy</w:t>
            </w:r>
          </w:p>
          <w:p w14:paraId="64F299BC" w14:textId="6EFC8B0F" w:rsidR="003A2070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(C) Fiscal Policy</w:t>
            </w:r>
          </w:p>
          <w:p w14:paraId="0A868C2B" w14:textId="7D681034" w:rsidR="003A2070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(D) Monetary Policy</w:t>
            </w:r>
          </w:p>
        </w:tc>
        <w:tc>
          <w:tcPr>
            <w:tcW w:w="1417" w:type="dxa"/>
            <w:vAlign w:val="center"/>
          </w:tcPr>
          <w:p w14:paraId="66BC11BB" w14:textId="33F8EBEC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60" w:type="dxa"/>
            <w:vAlign w:val="center"/>
          </w:tcPr>
          <w:p w14:paraId="5801110B" w14:textId="74BDCD0D" w:rsidR="001E0184" w:rsidRPr="00006525" w:rsidRDefault="000A2C91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E0184" w:rsidRPr="00006525" w14:paraId="70CAF075" w14:textId="77777777" w:rsidTr="00006525">
        <w:tc>
          <w:tcPr>
            <w:tcW w:w="873" w:type="dxa"/>
          </w:tcPr>
          <w:p w14:paraId="287D561B" w14:textId="5DBFC515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2" w:type="dxa"/>
          </w:tcPr>
          <w:p w14:paraId="54306674" w14:textId="1C429DB8" w:rsidR="001E0184" w:rsidRPr="00006525" w:rsidRDefault="00D84F88" w:rsidP="006B7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WTO came into existence in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5E9008" w14:textId="3947B86C" w:rsidR="00F14641" w:rsidRPr="00006525" w:rsidRDefault="000A2C91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  <w:p w14:paraId="5E828657" w14:textId="748190F5" w:rsidR="00F14641" w:rsidRPr="00006525" w:rsidRDefault="000A2C91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b)  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  <w:p w14:paraId="69D87AC0" w14:textId="6AAF3829" w:rsidR="00F14641" w:rsidRPr="00006525" w:rsidRDefault="000A2C91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  <w:p w14:paraId="6B5D0706" w14:textId="520230F1" w:rsidR="00F14641" w:rsidRPr="00006525" w:rsidRDefault="00171751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vAlign w:val="center"/>
          </w:tcPr>
          <w:p w14:paraId="6AE35A60" w14:textId="63191B93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60" w:type="dxa"/>
            <w:vAlign w:val="center"/>
          </w:tcPr>
          <w:p w14:paraId="2F0F15FA" w14:textId="1027AAFB" w:rsidR="001E0184" w:rsidRPr="00006525" w:rsidRDefault="00E623A5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D84F88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0184" w:rsidRPr="00006525" w14:paraId="7CCDFC2D" w14:textId="77777777" w:rsidTr="00006525">
        <w:trPr>
          <w:trHeight w:val="1389"/>
        </w:trPr>
        <w:tc>
          <w:tcPr>
            <w:tcW w:w="873" w:type="dxa"/>
          </w:tcPr>
          <w:p w14:paraId="3477B423" w14:textId="20F8AEBE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32" w:type="dxa"/>
          </w:tcPr>
          <w:p w14:paraId="00A60D09" w14:textId="237D2429" w:rsidR="001E0184" w:rsidRPr="00006525" w:rsidRDefault="00D84F88" w:rsidP="006B7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The term used to denote relaxation of government control in all areas of the economy is </w:t>
            </w:r>
          </w:p>
          <w:p w14:paraId="28AD03EA" w14:textId="72BA6E61" w:rsidR="00EC3B43" w:rsidRPr="00006525" w:rsidRDefault="00A86F23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006525" w:rsidRPr="00006525">
              <w:rPr>
                <w:rFonts w:ascii="Times New Roman" w:hAnsi="Times New Roman" w:cs="Times New Roman"/>
                <w:sz w:val="24"/>
                <w:szCs w:val="24"/>
              </w:rPr>
              <w:t>Privatisation</w:t>
            </w:r>
          </w:p>
          <w:p w14:paraId="7D2390F0" w14:textId="657FF100" w:rsidR="00EC3B43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) Globalisation</w:t>
            </w:r>
          </w:p>
          <w:p w14:paraId="2B571917" w14:textId="4DEA86B5" w:rsidR="00EC3B43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) Liberalisation</w:t>
            </w:r>
          </w:p>
          <w:p w14:paraId="6F467176" w14:textId="329C504F" w:rsidR="00EC3B43" w:rsidRPr="00006525" w:rsidRDefault="00006525" w:rsidP="00006525">
            <w:pPr>
              <w:ind w:left="2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) Disinvestment</w:t>
            </w:r>
          </w:p>
        </w:tc>
        <w:tc>
          <w:tcPr>
            <w:tcW w:w="1417" w:type="dxa"/>
            <w:vAlign w:val="center"/>
          </w:tcPr>
          <w:p w14:paraId="7C7BB865" w14:textId="31C1A5B7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60" w:type="dxa"/>
            <w:vAlign w:val="center"/>
          </w:tcPr>
          <w:p w14:paraId="315DF6B3" w14:textId="169CC0E2" w:rsidR="001E0184" w:rsidRPr="00006525" w:rsidRDefault="00A86F23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 </w:t>
            </w:r>
            <w:r w:rsidR="001C2441" w:rsidRPr="00006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D6C8135" w14:textId="6A29036E" w:rsidR="001E0184" w:rsidRPr="00006525" w:rsidRDefault="00C83A47" w:rsidP="00C83A47">
      <w:pPr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="001C2441" w:rsidRPr="00006525">
        <w:rPr>
          <w:rFonts w:ascii="Times New Roman" w:hAnsi="Times New Roman" w:cs="Times New Roman"/>
          <w:sz w:val="24"/>
          <w:szCs w:val="24"/>
        </w:rPr>
        <w:t xml:space="preserve">   </w:t>
      </w:r>
      <w:r w:rsidR="001E0184" w:rsidRPr="00006525">
        <w:rPr>
          <w:rFonts w:ascii="Times New Roman" w:hAnsi="Times New Roman" w:cs="Times New Roman"/>
          <w:b/>
          <w:bCs/>
          <w:sz w:val="24"/>
          <w:szCs w:val="24"/>
        </w:rPr>
        <w:t>(6*1=6)</w:t>
      </w:r>
    </w:p>
    <w:p w14:paraId="2ECD8C5D" w14:textId="77777777" w:rsidR="00006525" w:rsidRPr="00006525" w:rsidRDefault="00006525" w:rsidP="006227E7">
      <w:pPr>
        <w:ind w:left="2527" w:right="273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Part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B.</w:t>
      </w:r>
      <w:r w:rsidRPr="00006525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10 Marks.</w:t>
      </w:r>
      <w:r w:rsidRPr="00006525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Time: 20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Minutes</w:t>
      </w:r>
    </w:p>
    <w:p w14:paraId="1498865F" w14:textId="77777777" w:rsidR="00006525" w:rsidRDefault="00006525" w:rsidP="00006525">
      <w:pPr>
        <w:spacing w:before="1" w:line="247" w:lineRule="auto"/>
        <w:ind w:left="2740" w:right="2515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Two-Three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sentences.</w:t>
      </w:r>
      <w:r w:rsidRPr="0000652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2 Marks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Each.</w:t>
      </w:r>
      <w:r w:rsidRPr="00006525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Answer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All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Questions</w:t>
      </w:r>
    </w:p>
    <w:p w14:paraId="1E8EA63A" w14:textId="6CFF2E1A" w:rsidR="00006525" w:rsidRPr="00006525" w:rsidRDefault="00006525" w:rsidP="00006525">
      <w:pPr>
        <w:spacing w:before="1" w:line="247" w:lineRule="auto"/>
        <w:ind w:left="2740" w:right="2515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(Cognitive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Level:</w:t>
      </w:r>
      <w:r w:rsidRPr="000065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Understand/Apply)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701"/>
        <w:gridCol w:w="7"/>
        <w:gridCol w:w="1784"/>
      </w:tblGrid>
      <w:tr w:rsidR="001E0184" w:rsidRPr="00006525" w14:paraId="5A5E218D" w14:textId="77777777" w:rsidTr="001E0184">
        <w:tc>
          <w:tcPr>
            <w:tcW w:w="846" w:type="dxa"/>
          </w:tcPr>
          <w:p w14:paraId="0EF591BF" w14:textId="77777777" w:rsidR="001E0184" w:rsidRPr="00006525" w:rsidRDefault="001E0184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Q.NO.</w:t>
            </w:r>
          </w:p>
        </w:tc>
        <w:tc>
          <w:tcPr>
            <w:tcW w:w="4678" w:type="dxa"/>
          </w:tcPr>
          <w:p w14:paraId="7DE4F97D" w14:textId="77777777" w:rsidR="001E0184" w:rsidRPr="00006525" w:rsidRDefault="001E0184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1708" w:type="dxa"/>
            <w:gridSpan w:val="2"/>
          </w:tcPr>
          <w:p w14:paraId="54443DF3" w14:textId="77777777" w:rsidR="001E0184" w:rsidRPr="00006525" w:rsidRDefault="001E0184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1784" w:type="dxa"/>
          </w:tcPr>
          <w:p w14:paraId="590971C3" w14:textId="77777777" w:rsidR="001E0184" w:rsidRPr="00006525" w:rsidRDefault="001E0184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1E0184" w:rsidRPr="00006525" w14:paraId="7A95643F" w14:textId="77777777" w:rsidTr="00006525">
        <w:tc>
          <w:tcPr>
            <w:tcW w:w="846" w:type="dxa"/>
          </w:tcPr>
          <w:p w14:paraId="45E4C2C1" w14:textId="4D0DCBC0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74103768" w14:textId="24CFCB45" w:rsidR="001E0184" w:rsidRPr="00006525" w:rsidRDefault="00EC053D" w:rsidP="005F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What is meant by the term Business Environment?</w:t>
            </w:r>
          </w:p>
        </w:tc>
        <w:tc>
          <w:tcPr>
            <w:tcW w:w="1701" w:type="dxa"/>
            <w:vAlign w:val="center"/>
          </w:tcPr>
          <w:p w14:paraId="2D2A940F" w14:textId="6778A2D2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91" w:type="dxa"/>
            <w:gridSpan w:val="2"/>
            <w:vAlign w:val="center"/>
          </w:tcPr>
          <w:p w14:paraId="557EBFEA" w14:textId="6ACFF9C6" w:rsidR="001E0184" w:rsidRPr="00006525" w:rsidRDefault="003B3569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C053D" w:rsidRPr="00006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84" w:rsidRPr="00006525" w14:paraId="13FAD821" w14:textId="77777777" w:rsidTr="00006525">
        <w:trPr>
          <w:trHeight w:val="70"/>
        </w:trPr>
        <w:tc>
          <w:tcPr>
            <w:tcW w:w="846" w:type="dxa"/>
          </w:tcPr>
          <w:p w14:paraId="5033C8D6" w14:textId="254E7272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14:paraId="6DAC8EA2" w14:textId="354FB722" w:rsidR="001E0184" w:rsidRPr="00006525" w:rsidRDefault="00EC053D" w:rsidP="007B5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Why is CSR important for 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usiness?</w:t>
            </w:r>
          </w:p>
        </w:tc>
        <w:tc>
          <w:tcPr>
            <w:tcW w:w="1701" w:type="dxa"/>
            <w:vAlign w:val="center"/>
          </w:tcPr>
          <w:p w14:paraId="0FE8D557" w14:textId="7E0C72E0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91" w:type="dxa"/>
            <w:gridSpan w:val="2"/>
            <w:vAlign w:val="center"/>
          </w:tcPr>
          <w:p w14:paraId="724D2113" w14:textId="7A5D1395" w:rsidR="001E0184" w:rsidRPr="00006525" w:rsidRDefault="000E70EB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C053D" w:rsidRPr="00006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0184" w:rsidRPr="00006525" w14:paraId="2334BD37" w14:textId="77777777" w:rsidTr="00006525">
        <w:tc>
          <w:tcPr>
            <w:tcW w:w="846" w:type="dxa"/>
          </w:tcPr>
          <w:p w14:paraId="19423824" w14:textId="4D895641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1C7081DD" w14:textId="666EC2A7" w:rsidR="007B5252" w:rsidRPr="00006525" w:rsidRDefault="003B3569" w:rsidP="003B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 manufacturer in Maharashtra sells goods worth rs.1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000 to a retailer within the same state. Calculate the total GST amount payable if the GST rate is 18%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. H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ow is this amount divided between CGST and SGST?</w:t>
            </w:r>
          </w:p>
        </w:tc>
        <w:tc>
          <w:tcPr>
            <w:tcW w:w="1701" w:type="dxa"/>
            <w:vAlign w:val="center"/>
          </w:tcPr>
          <w:p w14:paraId="2332CB63" w14:textId="237B1620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91" w:type="dxa"/>
            <w:gridSpan w:val="2"/>
            <w:vAlign w:val="center"/>
          </w:tcPr>
          <w:p w14:paraId="6EB14F1B" w14:textId="2734D1CE" w:rsidR="001E0184" w:rsidRPr="00006525" w:rsidRDefault="007B5252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C053D"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0184" w:rsidRPr="00006525" w14:paraId="058B9066" w14:textId="77777777" w:rsidTr="00006525">
        <w:tc>
          <w:tcPr>
            <w:tcW w:w="846" w:type="dxa"/>
          </w:tcPr>
          <w:p w14:paraId="394BAAF1" w14:textId="3F0F1248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14:paraId="26E9AFBA" w14:textId="47709F94" w:rsidR="00527B7C" w:rsidRPr="00006525" w:rsidRDefault="00572F0F" w:rsidP="0067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Identify two economic factors that can influence business operation</w:t>
            </w:r>
            <w:r w:rsidR="00671110" w:rsidRPr="00006525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110" w:rsidRPr="00006525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110" w:rsidRPr="00006525">
              <w:rPr>
                <w:rFonts w:ascii="Times New Roman" w:hAnsi="Times New Roman" w:cs="Times New Roman"/>
                <w:sz w:val="24"/>
                <w:szCs w:val="24"/>
              </w:rPr>
              <w:t>how it specifically impact decision making and operational strategies within a business?</w:t>
            </w:r>
          </w:p>
        </w:tc>
        <w:tc>
          <w:tcPr>
            <w:tcW w:w="1701" w:type="dxa"/>
            <w:vAlign w:val="center"/>
          </w:tcPr>
          <w:p w14:paraId="6E0733AE" w14:textId="479E6348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91" w:type="dxa"/>
            <w:gridSpan w:val="2"/>
            <w:vAlign w:val="center"/>
          </w:tcPr>
          <w:p w14:paraId="2556947F" w14:textId="2AADEB96" w:rsidR="001E0184" w:rsidRPr="00006525" w:rsidRDefault="004F2C43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C053D"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0184" w:rsidRPr="00006525" w14:paraId="6468F065" w14:textId="77777777" w:rsidTr="00006525">
        <w:tc>
          <w:tcPr>
            <w:tcW w:w="846" w:type="dxa"/>
          </w:tcPr>
          <w:p w14:paraId="562F5EBD" w14:textId="07DDAD02" w:rsidR="001E0184" w:rsidRPr="00006525" w:rsidRDefault="001E0184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14:paraId="72524FA6" w14:textId="4701A573" w:rsidR="001E0184" w:rsidRPr="00006525" w:rsidRDefault="0094656E" w:rsidP="006D5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3AB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An Indian 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373AB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ompany is planning to export its products to African </w:t>
            </w:r>
            <w:r w:rsidR="000065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373AB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ountries. What are the possible challenges? </w:t>
            </w:r>
          </w:p>
        </w:tc>
        <w:tc>
          <w:tcPr>
            <w:tcW w:w="1701" w:type="dxa"/>
            <w:vAlign w:val="center"/>
          </w:tcPr>
          <w:p w14:paraId="5AC68F16" w14:textId="638941E6" w:rsidR="001E0184" w:rsidRPr="00006525" w:rsidRDefault="00B936FA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791" w:type="dxa"/>
            <w:gridSpan w:val="2"/>
            <w:vAlign w:val="center"/>
          </w:tcPr>
          <w:p w14:paraId="0E6C1B88" w14:textId="6F6BA3FA" w:rsidR="001E0184" w:rsidRPr="00006525" w:rsidRDefault="003209DE" w:rsidP="0000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C053D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C05BA4D" w14:textId="5B8FD925" w:rsidR="001E0184" w:rsidRPr="00006525" w:rsidRDefault="00CF3C60" w:rsidP="001E0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b/>
          <w:bCs/>
          <w:sz w:val="24"/>
          <w:szCs w:val="24"/>
        </w:rPr>
        <w:t>(5*2=10)</w:t>
      </w:r>
    </w:p>
    <w:p w14:paraId="3073A147" w14:textId="77777777" w:rsidR="00006525" w:rsidRPr="00006525" w:rsidRDefault="00006525" w:rsidP="006227E7">
      <w:pPr>
        <w:ind w:left="2527" w:right="273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Part</w:t>
      </w:r>
      <w:r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C. 16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Marks.</w:t>
      </w:r>
      <w:r w:rsidRPr="0000652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Time: 35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Minutes</w:t>
      </w:r>
    </w:p>
    <w:p w14:paraId="5EFEE174" w14:textId="77777777" w:rsidR="00006525" w:rsidRPr="00006525" w:rsidRDefault="00006525" w:rsidP="00006525">
      <w:pPr>
        <w:spacing w:before="1"/>
        <w:ind w:left="914" w:right="54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Short Answer. 4 Marks Each. Answer all 4 questions, choosing among options within each question.</w:t>
      </w:r>
      <w:r w:rsidRPr="00006525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(Cognitive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Level:</w:t>
      </w:r>
      <w:r w:rsidRPr="00006525">
        <w:rPr>
          <w:rFonts w:ascii="Times New Roman" w:hAnsi="Times New Roman" w:cs="Times New Roman"/>
          <w:spacing w:val="2"/>
          <w:sz w:val="24"/>
          <w:szCs w:val="24"/>
        </w:rPr>
        <w:t xml:space="preserve"> Understand/</w:t>
      </w:r>
      <w:r w:rsidRPr="00006525">
        <w:rPr>
          <w:rFonts w:ascii="Times New Roman" w:hAnsi="Times New Roman" w:cs="Times New Roman"/>
          <w:sz w:val="24"/>
          <w:szCs w:val="24"/>
        </w:rPr>
        <w:t>Apply/Analyse)</w:t>
      </w:r>
    </w:p>
    <w:tbl>
      <w:tblPr>
        <w:tblStyle w:val="TableGrid"/>
        <w:tblW w:w="9697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2381"/>
        <w:gridCol w:w="2218"/>
      </w:tblGrid>
      <w:tr w:rsidR="00640B23" w:rsidRPr="00006525" w14:paraId="08FCF820" w14:textId="77777777" w:rsidTr="00006525">
        <w:tc>
          <w:tcPr>
            <w:tcW w:w="846" w:type="dxa"/>
          </w:tcPr>
          <w:p w14:paraId="210C2AC2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Q.NO.</w:t>
            </w:r>
          </w:p>
        </w:tc>
        <w:tc>
          <w:tcPr>
            <w:tcW w:w="4252" w:type="dxa"/>
          </w:tcPr>
          <w:p w14:paraId="6AD10F98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2381" w:type="dxa"/>
          </w:tcPr>
          <w:p w14:paraId="7150201E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2217" w:type="dxa"/>
          </w:tcPr>
          <w:p w14:paraId="29ED204D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640B23" w:rsidRPr="00006525" w14:paraId="10415433" w14:textId="77777777" w:rsidTr="00006525">
        <w:tc>
          <w:tcPr>
            <w:tcW w:w="846" w:type="dxa"/>
          </w:tcPr>
          <w:p w14:paraId="7131CB95" w14:textId="4300D73B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12.a</w:t>
            </w:r>
          </w:p>
        </w:tc>
        <w:tc>
          <w:tcPr>
            <w:tcW w:w="4252" w:type="dxa"/>
          </w:tcPr>
          <w:p w14:paraId="1E5C09BE" w14:textId="7E67F717" w:rsidR="00640B23" w:rsidRPr="00006525" w:rsidRDefault="00D33DF6" w:rsidP="0072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What is micro environment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usiness? </w:t>
            </w:r>
          </w:p>
        </w:tc>
        <w:tc>
          <w:tcPr>
            <w:tcW w:w="2381" w:type="dxa"/>
          </w:tcPr>
          <w:p w14:paraId="4BEE862E" w14:textId="023FCA06" w:rsidR="00640B23" w:rsidRPr="00006525" w:rsidRDefault="003F5F6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217" w:type="dxa"/>
          </w:tcPr>
          <w:p w14:paraId="189E697B" w14:textId="0DAAD195" w:rsidR="00640B23" w:rsidRPr="00006525" w:rsidRDefault="00722205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1</w:t>
            </w:r>
          </w:p>
        </w:tc>
      </w:tr>
      <w:tr w:rsidR="00640B23" w:rsidRPr="00006525" w14:paraId="6667B418" w14:textId="77777777" w:rsidTr="00006525">
        <w:tc>
          <w:tcPr>
            <w:tcW w:w="9697" w:type="dxa"/>
            <w:gridSpan w:val="4"/>
          </w:tcPr>
          <w:p w14:paraId="7D2743F9" w14:textId="461A5E9D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566C6BC2" w14:textId="77777777" w:rsidTr="00006525">
        <w:tc>
          <w:tcPr>
            <w:tcW w:w="846" w:type="dxa"/>
          </w:tcPr>
          <w:p w14:paraId="3547EB11" w14:textId="2BB72A89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12.b</w:t>
            </w:r>
          </w:p>
        </w:tc>
        <w:tc>
          <w:tcPr>
            <w:tcW w:w="4252" w:type="dxa"/>
          </w:tcPr>
          <w:p w14:paraId="2311AA0B" w14:textId="44DE1529" w:rsidR="00640B23" w:rsidRPr="00006525" w:rsidRDefault="00D33DF6" w:rsidP="00455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How do suppliers impact the micro environment of a business?</w:t>
            </w:r>
          </w:p>
        </w:tc>
        <w:tc>
          <w:tcPr>
            <w:tcW w:w="2381" w:type="dxa"/>
          </w:tcPr>
          <w:p w14:paraId="77B52AAE" w14:textId="4A6FB550" w:rsidR="00640B23" w:rsidRPr="00006525" w:rsidRDefault="003F5F6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217" w:type="dxa"/>
          </w:tcPr>
          <w:p w14:paraId="7C33485F" w14:textId="165E00F7" w:rsidR="00640B23" w:rsidRPr="00006525" w:rsidRDefault="00AD233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3F5F6A" w:rsidRPr="00006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0B23" w:rsidRPr="00006525" w14:paraId="013DDEF2" w14:textId="77777777" w:rsidTr="00006525">
        <w:tc>
          <w:tcPr>
            <w:tcW w:w="846" w:type="dxa"/>
          </w:tcPr>
          <w:p w14:paraId="186EC613" w14:textId="1055D9C3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13.a</w:t>
            </w:r>
          </w:p>
        </w:tc>
        <w:tc>
          <w:tcPr>
            <w:tcW w:w="4252" w:type="dxa"/>
          </w:tcPr>
          <w:p w14:paraId="6CB17D26" w14:textId="7851C20F" w:rsidR="00640B23" w:rsidRPr="00006525" w:rsidRDefault="00585C5E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How can small businesses grow in the current Indian </w:t>
            </w:r>
            <w:r w:rsidR="00D33DF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conomy</w:t>
            </w:r>
          </w:p>
        </w:tc>
        <w:tc>
          <w:tcPr>
            <w:tcW w:w="2381" w:type="dxa"/>
          </w:tcPr>
          <w:p w14:paraId="701B081F" w14:textId="3E374209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Apply </w:t>
            </w:r>
          </w:p>
        </w:tc>
        <w:tc>
          <w:tcPr>
            <w:tcW w:w="2217" w:type="dxa"/>
          </w:tcPr>
          <w:p w14:paraId="58138E10" w14:textId="152BC4E8" w:rsidR="00640B23" w:rsidRPr="00006525" w:rsidRDefault="0016215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</w:tr>
      <w:tr w:rsidR="00640B23" w:rsidRPr="00006525" w14:paraId="0CFC1242" w14:textId="77777777" w:rsidTr="00006525">
        <w:tc>
          <w:tcPr>
            <w:tcW w:w="9697" w:type="dxa"/>
            <w:gridSpan w:val="4"/>
          </w:tcPr>
          <w:p w14:paraId="6BBEACE7" w14:textId="0E573728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04A11649" w14:textId="77777777" w:rsidTr="00006525">
        <w:tc>
          <w:tcPr>
            <w:tcW w:w="846" w:type="dxa"/>
          </w:tcPr>
          <w:p w14:paraId="3D9EA94E" w14:textId="6BE37E04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13.b</w:t>
            </w:r>
          </w:p>
        </w:tc>
        <w:tc>
          <w:tcPr>
            <w:tcW w:w="4252" w:type="dxa"/>
          </w:tcPr>
          <w:p w14:paraId="0AD1E271" w14:textId="16064E43" w:rsidR="00640B23" w:rsidRPr="00006525" w:rsidRDefault="00585C5E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How can farming business improve productivity in India?</w:t>
            </w:r>
          </w:p>
        </w:tc>
        <w:tc>
          <w:tcPr>
            <w:tcW w:w="2381" w:type="dxa"/>
          </w:tcPr>
          <w:p w14:paraId="30E8C478" w14:textId="48304FB3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Apply </w:t>
            </w:r>
          </w:p>
        </w:tc>
        <w:tc>
          <w:tcPr>
            <w:tcW w:w="2217" w:type="dxa"/>
          </w:tcPr>
          <w:p w14:paraId="6CC60B01" w14:textId="1B6A6A33" w:rsidR="00640B23" w:rsidRPr="00006525" w:rsidRDefault="0016215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2</w:t>
            </w:r>
          </w:p>
        </w:tc>
      </w:tr>
      <w:tr w:rsidR="00640B23" w:rsidRPr="00006525" w14:paraId="2CD69E92" w14:textId="77777777" w:rsidTr="00006525">
        <w:tc>
          <w:tcPr>
            <w:tcW w:w="846" w:type="dxa"/>
          </w:tcPr>
          <w:p w14:paraId="32E097CE" w14:textId="227CEA8F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14.a</w:t>
            </w:r>
          </w:p>
        </w:tc>
        <w:tc>
          <w:tcPr>
            <w:tcW w:w="4252" w:type="dxa"/>
          </w:tcPr>
          <w:p w14:paraId="6D2C96E5" w14:textId="41841ABC" w:rsidR="00640B23" w:rsidRPr="00006525" w:rsidRDefault="00585C5E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Analyse the role of National 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Development Council (NDC) in shaping Indian </w:t>
            </w:r>
            <w:r w:rsidR="00D33DF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conomy</w:t>
            </w:r>
          </w:p>
        </w:tc>
        <w:tc>
          <w:tcPr>
            <w:tcW w:w="2381" w:type="dxa"/>
          </w:tcPr>
          <w:p w14:paraId="62A5BFF5" w14:textId="0EA47A2B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Analyse</w:t>
            </w:r>
          </w:p>
        </w:tc>
        <w:tc>
          <w:tcPr>
            <w:tcW w:w="2217" w:type="dxa"/>
          </w:tcPr>
          <w:p w14:paraId="0BC20215" w14:textId="7898787D" w:rsidR="00640B23" w:rsidRPr="00006525" w:rsidRDefault="005A287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585C5E"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B23" w:rsidRPr="00006525" w14:paraId="2B27BA4D" w14:textId="77777777" w:rsidTr="00006525">
        <w:tc>
          <w:tcPr>
            <w:tcW w:w="9697" w:type="dxa"/>
            <w:gridSpan w:val="4"/>
          </w:tcPr>
          <w:p w14:paraId="2FE2CEE3" w14:textId="48EB1B1E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1081F5B0" w14:textId="77777777" w:rsidTr="00006525">
        <w:tc>
          <w:tcPr>
            <w:tcW w:w="846" w:type="dxa"/>
          </w:tcPr>
          <w:p w14:paraId="408E10B2" w14:textId="12FE682E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14.b</w:t>
            </w:r>
          </w:p>
        </w:tc>
        <w:tc>
          <w:tcPr>
            <w:tcW w:w="4252" w:type="dxa"/>
          </w:tcPr>
          <w:p w14:paraId="25234559" w14:textId="19940609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Examine</w:t>
            </w:r>
            <w:r w:rsidR="00585C5E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the role of Niti Ayog in Shaping Indian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85C5E" w:rsidRPr="00006525">
              <w:rPr>
                <w:rFonts w:ascii="Times New Roman" w:hAnsi="Times New Roman" w:cs="Times New Roman"/>
                <w:sz w:val="24"/>
                <w:szCs w:val="24"/>
              </w:rPr>
              <w:t>conomy.</w:t>
            </w:r>
          </w:p>
        </w:tc>
        <w:tc>
          <w:tcPr>
            <w:tcW w:w="2381" w:type="dxa"/>
          </w:tcPr>
          <w:p w14:paraId="55282226" w14:textId="3B17D2FF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217" w:type="dxa"/>
          </w:tcPr>
          <w:p w14:paraId="7FB2FC32" w14:textId="61A7A7DA" w:rsidR="00640B23" w:rsidRPr="00006525" w:rsidRDefault="005A287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585C5E"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B23" w:rsidRPr="00006525" w14:paraId="07A42B18" w14:textId="77777777" w:rsidTr="00006525">
        <w:tc>
          <w:tcPr>
            <w:tcW w:w="846" w:type="dxa"/>
          </w:tcPr>
          <w:p w14:paraId="64BB2D96" w14:textId="3397340B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15.a</w:t>
            </w:r>
          </w:p>
        </w:tc>
        <w:tc>
          <w:tcPr>
            <w:tcW w:w="4252" w:type="dxa"/>
          </w:tcPr>
          <w:p w14:paraId="7BD0CCB9" w14:textId="45CEBDB3" w:rsidR="00640B23" w:rsidRPr="00006525" w:rsidRDefault="00E12175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How do the objectives and functions of WTO influence global trade dynamics and member countries economic policies?</w:t>
            </w:r>
          </w:p>
        </w:tc>
        <w:tc>
          <w:tcPr>
            <w:tcW w:w="2381" w:type="dxa"/>
          </w:tcPr>
          <w:p w14:paraId="144AD15E" w14:textId="1C065AA1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217" w:type="dxa"/>
          </w:tcPr>
          <w:p w14:paraId="154EB5E1" w14:textId="27505E56" w:rsidR="00640B23" w:rsidRPr="00006525" w:rsidRDefault="00E12175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</w:tr>
      <w:tr w:rsidR="00640B23" w:rsidRPr="00006525" w14:paraId="25418866" w14:textId="77777777" w:rsidTr="00006525">
        <w:tc>
          <w:tcPr>
            <w:tcW w:w="9697" w:type="dxa"/>
            <w:gridSpan w:val="4"/>
          </w:tcPr>
          <w:p w14:paraId="4318B0C0" w14:textId="572760B9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47355C53" w14:textId="77777777" w:rsidTr="00006525">
        <w:tc>
          <w:tcPr>
            <w:tcW w:w="846" w:type="dxa"/>
          </w:tcPr>
          <w:p w14:paraId="4015ED98" w14:textId="0185DF81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15.b</w:t>
            </w:r>
          </w:p>
        </w:tc>
        <w:tc>
          <w:tcPr>
            <w:tcW w:w="4252" w:type="dxa"/>
          </w:tcPr>
          <w:p w14:paraId="2448AAB3" w14:textId="15C647BA" w:rsidR="00640B23" w:rsidRPr="00006525" w:rsidRDefault="00585C5E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Analyse the impact of </w:t>
            </w:r>
            <w:r w:rsidR="00D33DF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lobalisation on Indian </w:t>
            </w:r>
            <w:r w:rsidR="00D33DF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conomy</w:t>
            </w:r>
          </w:p>
        </w:tc>
        <w:tc>
          <w:tcPr>
            <w:tcW w:w="2381" w:type="dxa"/>
          </w:tcPr>
          <w:p w14:paraId="12C95DA3" w14:textId="3ACF8BBC" w:rsidR="00640B23" w:rsidRPr="00006525" w:rsidRDefault="00B936FA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217" w:type="dxa"/>
          </w:tcPr>
          <w:p w14:paraId="5219EA10" w14:textId="3CE16B21" w:rsidR="00640B23" w:rsidRPr="00006525" w:rsidRDefault="00CE5BCE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585C5E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4275193" w14:textId="777B5137" w:rsidR="003B0D3D" w:rsidRPr="00006525" w:rsidRDefault="00640B23" w:rsidP="001E0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b/>
          <w:bCs/>
          <w:sz w:val="24"/>
          <w:szCs w:val="24"/>
        </w:rPr>
        <w:t>(4*4=16)</w:t>
      </w:r>
    </w:p>
    <w:p w14:paraId="677E4ED7" w14:textId="77777777" w:rsidR="00006525" w:rsidRPr="00006525" w:rsidRDefault="00006525" w:rsidP="006227E7">
      <w:pPr>
        <w:spacing w:before="90"/>
        <w:ind w:left="2527" w:right="2738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>Part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D.</w:t>
      </w:r>
      <w:r w:rsidRPr="0000652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24 Marks.</w:t>
      </w:r>
      <w:r w:rsidRPr="00006525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Time: 60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Minutes</w:t>
      </w:r>
    </w:p>
    <w:p w14:paraId="73A38E4E" w14:textId="77777777" w:rsidR="00006525" w:rsidRPr="00006525" w:rsidRDefault="00006525" w:rsidP="00006525">
      <w:pPr>
        <w:spacing w:before="1"/>
        <w:ind w:left="505" w:right="706"/>
        <w:jc w:val="center"/>
        <w:rPr>
          <w:rFonts w:ascii="Times New Roman" w:hAnsi="Times New Roman" w:cs="Times New Roman"/>
          <w:sz w:val="24"/>
          <w:szCs w:val="24"/>
        </w:rPr>
      </w:pPr>
      <w:r w:rsidRPr="00006525">
        <w:rPr>
          <w:rFonts w:ascii="Times New Roman" w:hAnsi="Times New Roman" w:cs="Times New Roman"/>
          <w:spacing w:val="-3"/>
          <w:sz w:val="24"/>
          <w:szCs w:val="24"/>
        </w:rPr>
        <w:t>Long</w:t>
      </w:r>
      <w:r w:rsidRPr="0000652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Answer.</w:t>
      </w:r>
      <w:r w:rsidRPr="0000652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6</w:t>
      </w:r>
      <w:r w:rsidRPr="000065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Marks</w:t>
      </w:r>
      <w:r w:rsidRPr="0000652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Each.</w:t>
      </w:r>
      <w:r w:rsidRPr="0000652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Answer</w:t>
      </w:r>
      <w:r w:rsidRPr="000065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all</w:t>
      </w:r>
      <w:r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4</w:t>
      </w:r>
      <w:r w:rsidRPr="000065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questions, choosing</w:t>
      </w:r>
      <w:r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among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>options</w:t>
      </w:r>
      <w:r w:rsidRPr="000065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>within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-2"/>
          <w:sz w:val="24"/>
          <w:szCs w:val="24"/>
        </w:rPr>
        <w:t>each question.</w:t>
      </w:r>
      <w:r w:rsidRPr="00006525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(Cognitive</w:t>
      </w:r>
      <w:r w:rsidRPr="000065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z w:val="24"/>
          <w:szCs w:val="24"/>
        </w:rPr>
        <w:t>Level:</w:t>
      </w:r>
      <w:r w:rsidRPr="000065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06525">
        <w:rPr>
          <w:rFonts w:ascii="Times New Roman" w:hAnsi="Times New Roman" w:cs="Times New Roman"/>
          <w:spacing w:val="2"/>
          <w:sz w:val="24"/>
          <w:szCs w:val="24"/>
        </w:rPr>
        <w:t>Understand/</w:t>
      </w:r>
      <w:r w:rsidRPr="00006525">
        <w:rPr>
          <w:rFonts w:ascii="Times New Roman" w:hAnsi="Times New Roman" w:cs="Times New Roman"/>
          <w:sz w:val="24"/>
          <w:szCs w:val="24"/>
        </w:rPr>
        <w:t>Apply/Analyse)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2268"/>
        <w:gridCol w:w="2358"/>
      </w:tblGrid>
      <w:tr w:rsidR="00640B23" w:rsidRPr="00006525" w14:paraId="4C80EBC3" w14:textId="77777777" w:rsidTr="00640B23">
        <w:tc>
          <w:tcPr>
            <w:tcW w:w="846" w:type="dxa"/>
          </w:tcPr>
          <w:p w14:paraId="380F1281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Q.NO.</w:t>
            </w:r>
          </w:p>
        </w:tc>
        <w:tc>
          <w:tcPr>
            <w:tcW w:w="3544" w:type="dxa"/>
          </w:tcPr>
          <w:p w14:paraId="3545B482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2268" w:type="dxa"/>
          </w:tcPr>
          <w:p w14:paraId="4E2AAA4E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2358" w:type="dxa"/>
          </w:tcPr>
          <w:p w14:paraId="55D44C53" w14:textId="77777777" w:rsidR="00640B23" w:rsidRPr="00006525" w:rsidRDefault="00640B23" w:rsidP="002A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</w:tr>
      <w:tr w:rsidR="00640B23" w:rsidRPr="00006525" w14:paraId="3B8B422F" w14:textId="77777777" w:rsidTr="00640B23">
        <w:tc>
          <w:tcPr>
            <w:tcW w:w="846" w:type="dxa"/>
          </w:tcPr>
          <w:p w14:paraId="0C6925C5" w14:textId="5E42EFBB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16.a</w:t>
            </w:r>
          </w:p>
        </w:tc>
        <w:tc>
          <w:tcPr>
            <w:tcW w:w="3544" w:type="dxa"/>
          </w:tcPr>
          <w:p w14:paraId="38DAAE9D" w14:textId="0911E98A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What is social audit, and why it is important for business organisations?</w:t>
            </w:r>
          </w:p>
        </w:tc>
        <w:tc>
          <w:tcPr>
            <w:tcW w:w="2268" w:type="dxa"/>
          </w:tcPr>
          <w:p w14:paraId="386991C8" w14:textId="01A07DFC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358" w:type="dxa"/>
          </w:tcPr>
          <w:p w14:paraId="450A69D7" w14:textId="1AC484EE" w:rsidR="00640B23" w:rsidRPr="00006525" w:rsidRDefault="00C152C0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B23" w:rsidRPr="00006525" w14:paraId="0EEF1492" w14:textId="77777777" w:rsidTr="003A7B06">
        <w:tc>
          <w:tcPr>
            <w:tcW w:w="9016" w:type="dxa"/>
            <w:gridSpan w:val="4"/>
          </w:tcPr>
          <w:p w14:paraId="3EB05D10" w14:textId="2ABBEB6A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6FFEBF02" w14:textId="77777777" w:rsidTr="00640B23">
        <w:tc>
          <w:tcPr>
            <w:tcW w:w="846" w:type="dxa"/>
          </w:tcPr>
          <w:p w14:paraId="6876E02F" w14:textId="6C5DA247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16.b</w:t>
            </w:r>
          </w:p>
        </w:tc>
        <w:tc>
          <w:tcPr>
            <w:tcW w:w="3544" w:type="dxa"/>
          </w:tcPr>
          <w:p w14:paraId="3383667B" w14:textId="68388BF6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What is business ethics, and why it is important for business organisations?</w:t>
            </w:r>
          </w:p>
        </w:tc>
        <w:tc>
          <w:tcPr>
            <w:tcW w:w="2268" w:type="dxa"/>
          </w:tcPr>
          <w:p w14:paraId="52FF5CBE" w14:textId="60BFEC8A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2358" w:type="dxa"/>
          </w:tcPr>
          <w:p w14:paraId="2995B99F" w14:textId="555DB3F3" w:rsidR="00640B23" w:rsidRPr="00006525" w:rsidRDefault="00CE5BCE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B23" w:rsidRPr="00006525" w14:paraId="06F70139" w14:textId="77777777" w:rsidTr="00640B23">
        <w:tc>
          <w:tcPr>
            <w:tcW w:w="846" w:type="dxa"/>
          </w:tcPr>
          <w:p w14:paraId="1AF29D0D" w14:textId="04C9D844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17.a</w:t>
            </w:r>
          </w:p>
        </w:tc>
        <w:tc>
          <w:tcPr>
            <w:tcW w:w="3544" w:type="dxa"/>
          </w:tcPr>
          <w:p w14:paraId="687FAFCC" w14:textId="7266A27C" w:rsidR="00640B23" w:rsidRPr="00006525" w:rsidRDefault="00B76ECC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How GST is beneficial to </w:t>
            </w:r>
            <w:r w:rsidR="00D33DF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33DF6" w:rsidRPr="00006525">
              <w:rPr>
                <w:rFonts w:ascii="Times New Roman" w:hAnsi="Times New Roman" w:cs="Times New Roman"/>
                <w:sz w:val="24"/>
                <w:szCs w:val="24"/>
              </w:rPr>
              <w:t>onsumers?</w:t>
            </w:r>
          </w:p>
        </w:tc>
        <w:tc>
          <w:tcPr>
            <w:tcW w:w="2268" w:type="dxa"/>
          </w:tcPr>
          <w:p w14:paraId="0588082B" w14:textId="01EBB85E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2358" w:type="dxa"/>
          </w:tcPr>
          <w:p w14:paraId="4EAE120B" w14:textId="5903C05F" w:rsidR="00640B23" w:rsidRPr="00006525" w:rsidRDefault="007B13C7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B23" w:rsidRPr="00006525" w14:paraId="6680F0A8" w14:textId="77777777" w:rsidTr="00707E9A">
        <w:tc>
          <w:tcPr>
            <w:tcW w:w="9016" w:type="dxa"/>
            <w:gridSpan w:val="4"/>
          </w:tcPr>
          <w:p w14:paraId="50910530" w14:textId="03D14DD3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3ACD29E2" w14:textId="77777777" w:rsidTr="00640B23">
        <w:tc>
          <w:tcPr>
            <w:tcW w:w="846" w:type="dxa"/>
          </w:tcPr>
          <w:p w14:paraId="4CF69749" w14:textId="0BC2B6F0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17.b</w:t>
            </w:r>
          </w:p>
        </w:tc>
        <w:tc>
          <w:tcPr>
            <w:tcW w:w="3544" w:type="dxa"/>
          </w:tcPr>
          <w:p w14:paraId="2B16B279" w14:textId="2966C51E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How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GST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 regime is beneficial to state governments?</w:t>
            </w:r>
          </w:p>
        </w:tc>
        <w:tc>
          <w:tcPr>
            <w:tcW w:w="2268" w:type="dxa"/>
          </w:tcPr>
          <w:p w14:paraId="20C99577" w14:textId="2E248AD6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2358" w:type="dxa"/>
          </w:tcPr>
          <w:p w14:paraId="7077B0F9" w14:textId="377B43AE" w:rsidR="00640B23" w:rsidRPr="00006525" w:rsidRDefault="00134D7B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640B23" w:rsidRPr="00006525" w14:paraId="4E79250E" w14:textId="77777777" w:rsidTr="00640B23">
        <w:tc>
          <w:tcPr>
            <w:tcW w:w="846" w:type="dxa"/>
          </w:tcPr>
          <w:p w14:paraId="6BCC8C74" w14:textId="26719EB9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18.a</w:t>
            </w:r>
          </w:p>
        </w:tc>
        <w:tc>
          <w:tcPr>
            <w:tcW w:w="3544" w:type="dxa"/>
          </w:tcPr>
          <w:p w14:paraId="213537AD" w14:textId="36B851A4" w:rsidR="00640B23" w:rsidRPr="00006525" w:rsidRDefault="00B76ECC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Distinguish the features of Domestic Trade and International Trade</w:t>
            </w:r>
          </w:p>
        </w:tc>
        <w:tc>
          <w:tcPr>
            <w:tcW w:w="2268" w:type="dxa"/>
          </w:tcPr>
          <w:p w14:paraId="11A5B34E" w14:textId="5436D725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358" w:type="dxa"/>
          </w:tcPr>
          <w:p w14:paraId="1CDC6771" w14:textId="0F22DFE1" w:rsidR="00640B23" w:rsidRPr="00006525" w:rsidRDefault="00C83A47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0B23" w:rsidRPr="00006525" w14:paraId="333B9F1F" w14:textId="77777777" w:rsidTr="00A2131C">
        <w:tc>
          <w:tcPr>
            <w:tcW w:w="9016" w:type="dxa"/>
            <w:gridSpan w:val="4"/>
          </w:tcPr>
          <w:p w14:paraId="20CEA924" w14:textId="72F6C7FE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</w:tr>
      <w:tr w:rsidR="00640B23" w:rsidRPr="00006525" w14:paraId="2F8CAFAF" w14:textId="77777777" w:rsidTr="00640B23">
        <w:tc>
          <w:tcPr>
            <w:tcW w:w="846" w:type="dxa"/>
          </w:tcPr>
          <w:p w14:paraId="188F5D1C" w14:textId="51B23C56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18.b</w:t>
            </w:r>
          </w:p>
        </w:tc>
        <w:tc>
          <w:tcPr>
            <w:tcW w:w="3544" w:type="dxa"/>
          </w:tcPr>
          <w:p w14:paraId="4EF3B88A" w14:textId="232CD318" w:rsidR="00640B23" w:rsidRPr="00006525" w:rsidRDefault="00B76ECC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Distinguish the nature of GATT and WTO</w:t>
            </w:r>
          </w:p>
        </w:tc>
        <w:tc>
          <w:tcPr>
            <w:tcW w:w="2268" w:type="dxa"/>
          </w:tcPr>
          <w:p w14:paraId="76FB56E7" w14:textId="22848B52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358" w:type="dxa"/>
          </w:tcPr>
          <w:p w14:paraId="2341D4C8" w14:textId="0497F45A" w:rsidR="00640B23" w:rsidRPr="00006525" w:rsidRDefault="00CE5BCE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CO 4</w:t>
            </w:r>
          </w:p>
        </w:tc>
      </w:tr>
      <w:tr w:rsidR="00640B23" w:rsidRPr="00006525" w14:paraId="5AAA6B0B" w14:textId="77777777" w:rsidTr="00640B23">
        <w:tc>
          <w:tcPr>
            <w:tcW w:w="846" w:type="dxa"/>
          </w:tcPr>
          <w:p w14:paraId="433C9ACD" w14:textId="495AC1A8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19.a</w:t>
            </w:r>
          </w:p>
        </w:tc>
        <w:tc>
          <w:tcPr>
            <w:tcW w:w="3544" w:type="dxa"/>
          </w:tcPr>
          <w:p w14:paraId="070B763B" w14:textId="42A0EB50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Analyse the impact of cultural globalisation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ndia</w:t>
            </w:r>
          </w:p>
        </w:tc>
        <w:tc>
          <w:tcPr>
            <w:tcW w:w="2268" w:type="dxa"/>
          </w:tcPr>
          <w:p w14:paraId="5DC35B0C" w14:textId="73630758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358" w:type="dxa"/>
          </w:tcPr>
          <w:p w14:paraId="223590F6" w14:textId="5EDE1C69" w:rsidR="00640B23" w:rsidRPr="00006525" w:rsidRDefault="001D417F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A88BC3E" w14:textId="49B1898F" w:rsidR="00CD393D" w:rsidRPr="00006525" w:rsidRDefault="00CD393D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B23" w:rsidRPr="00006525" w14:paraId="552CFC19" w14:textId="77777777" w:rsidTr="00B1255A">
        <w:tc>
          <w:tcPr>
            <w:tcW w:w="9016" w:type="dxa"/>
            <w:gridSpan w:val="4"/>
          </w:tcPr>
          <w:p w14:paraId="1860D08A" w14:textId="6B010825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</w:tc>
      </w:tr>
      <w:tr w:rsidR="00640B23" w:rsidRPr="00006525" w14:paraId="5F86989D" w14:textId="77777777" w:rsidTr="00640B23">
        <w:tc>
          <w:tcPr>
            <w:tcW w:w="846" w:type="dxa"/>
          </w:tcPr>
          <w:p w14:paraId="56D95AA3" w14:textId="4079A7C0" w:rsidR="00640B23" w:rsidRPr="00006525" w:rsidRDefault="00640B23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19.b</w:t>
            </w:r>
          </w:p>
        </w:tc>
        <w:tc>
          <w:tcPr>
            <w:tcW w:w="3544" w:type="dxa"/>
          </w:tcPr>
          <w:p w14:paraId="6B7710A7" w14:textId="439879D7" w:rsidR="00640B23" w:rsidRPr="00006525" w:rsidRDefault="00D33DF6" w:rsidP="00E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Examine h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96827" w:rsidRPr="00006525">
              <w:rPr>
                <w:rFonts w:ascii="Times New Roman" w:hAnsi="Times New Roman" w:cs="Times New Roman"/>
                <w:sz w:val="24"/>
                <w:szCs w:val="24"/>
              </w:rPr>
              <w:t>lobalisation affects Small Businesses</w:t>
            </w:r>
          </w:p>
        </w:tc>
        <w:tc>
          <w:tcPr>
            <w:tcW w:w="2268" w:type="dxa"/>
          </w:tcPr>
          <w:p w14:paraId="51C6D705" w14:textId="1873ECE7" w:rsidR="00640B23" w:rsidRPr="00006525" w:rsidRDefault="001B3589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2358" w:type="dxa"/>
          </w:tcPr>
          <w:p w14:paraId="5433BA80" w14:textId="12E736FE" w:rsidR="00640B23" w:rsidRPr="00006525" w:rsidRDefault="009443EF" w:rsidP="001E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525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B76ECC" w:rsidRPr="000065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BEF4C91" w14:textId="4F5FA86E" w:rsidR="00640B23" w:rsidRPr="00006525" w:rsidRDefault="00A138BD" w:rsidP="001E0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="00FE6C43" w:rsidRPr="00006525">
        <w:rPr>
          <w:rFonts w:ascii="Times New Roman" w:hAnsi="Times New Roman" w:cs="Times New Roman"/>
          <w:sz w:val="24"/>
          <w:szCs w:val="24"/>
        </w:rPr>
        <w:tab/>
      </w:r>
      <w:r w:rsidRPr="00006525">
        <w:rPr>
          <w:rFonts w:ascii="Times New Roman" w:hAnsi="Times New Roman" w:cs="Times New Roman"/>
          <w:b/>
          <w:bCs/>
          <w:sz w:val="24"/>
          <w:szCs w:val="24"/>
        </w:rPr>
        <w:t>(6*4=24)</w:t>
      </w:r>
    </w:p>
    <w:p w14:paraId="68D43572" w14:textId="77777777" w:rsidR="00640B23" w:rsidRPr="00006525" w:rsidRDefault="00640B23" w:rsidP="001E018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0B23" w:rsidRPr="0000652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4B0E" w14:textId="77777777" w:rsidR="00780BA3" w:rsidRDefault="00780BA3" w:rsidP="00006525">
      <w:pPr>
        <w:spacing w:after="0" w:line="240" w:lineRule="auto"/>
      </w:pPr>
      <w:r>
        <w:separator/>
      </w:r>
    </w:p>
  </w:endnote>
  <w:endnote w:type="continuationSeparator" w:id="0">
    <w:p w14:paraId="0A282BF9" w14:textId="77777777" w:rsidR="00780BA3" w:rsidRDefault="00780BA3" w:rsidP="00006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9B0FF" w14:textId="77777777" w:rsidR="00780BA3" w:rsidRDefault="00780BA3" w:rsidP="00006525">
      <w:pPr>
        <w:spacing w:after="0" w:line="240" w:lineRule="auto"/>
      </w:pPr>
      <w:r>
        <w:separator/>
      </w:r>
    </w:p>
  </w:footnote>
  <w:footnote w:type="continuationSeparator" w:id="0">
    <w:p w14:paraId="1EBA4055" w14:textId="77777777" w:rsidR="00780BA3" w:rsidRDefault="00780BA3" w:rsidP="00006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3ACD" w14:textId="0BB2614E" w:rsidR="00006525" w:rsidRDefault="00006525">
    <w:pPr>
      <w:pStyle w:val="Header"/>
    </w:pPr>
    <w:r>
      <w:rPr>
        <w:noProof/>
        <w:color w:val="000000"/>
        <w:sz w:val="24"/>
        <w:szCs w:val="24"/>
      </w:rPr>
      <w:drawing>
        <wp:anchor distT="0" distB="0" distL="0" distR="0" simplePos="0" relativeHeight="251659264" behindDoc="1" locked="0" layoutInCell="1" hidden="0" allowOverlap="1" wp14:anchorId="554BA7B4" wp14:editId="42581464">
          <wp:simplePos x="0" y="0"/>
          <wp:positionH relativeFrom="page">
            <wp:posOffset>3543300</wp:posOffset>
          </wp:positionH>
          <wp:positionV relativeFrom="page">
            <wp:posOffset>106045</wp:posOffset>
          </wp:positionV>
          <wp:extent cx="667385" cy="667384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26F3D"/>
    <w:multiLevelType w:val="hybridMultilevel"/>
    <w:tmpl w:val="A70609C8"/>
    <w:lvl w:ilvl="0" w:tplc="967A689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2860"/>
    <w:multiLevelType w:val="hybridMultilevel"/>
    <w:tmpl w:val="55C627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184"/>
    <w:rsid w:val="000045EE"/>
    <w:rsid w:val="00006525"/>
    <w:rsid w:val="00032C1D"/>
    <w:rsid w:val="000A2C2D"/>
    <w:rsid w:val="000A2C91"/>
    <w:rsid w:val="000E70EB"/>
    <w:rsid w:val="00134D7B"/>
    <w:rsid w:val="00162150"/>
    <w:rsid w:val="00171751"/>
    <w:rsid w:val="001B3589"/>
    <w:rsid w:val="001C2441"/>
    <w:rsid w:val="001D417F"/>
    <w:rsid w:val="001E0184"/>
    <w:rsid w:val="0021558C"/>
    <w:rsid w:val="003209DE"/>
    <w:rsid w:val="003435CE"/>
    <w:rsid w:val="003A003C"/>
    <w:rsid w:val="003A2070"/>
    <w:rsid w:val="003A450C"/>
    <w:rsid w:val="003B0D3D"/>
    <w:rsid w:val="003B3569"/>
    <w:rsid w:val="003C27FA"/>
    <w:rsid w:val="003C6D32"/>
    <w:rsid w:val="003C6DC7"/>
    <w:rsid w:val="003F5F6A"/>
    <w:rsid w:val="0042151B"/>
    <w:rsid w:val="00455567"/>
    <w:rsid w:val="00457A91"/>
    <w:rsid w:val="004A093F"/>
    <w:rsid w:val="004F2C43"/>
    <w:rsid w:val="00527B7C"/>
    <w:rsid w:val="00572F0F"/>
    <w:rsid w:val="00585C5E"/>
    <w:rsid w:val="005A2870"/>
    <w:rsid w:val="005F51B7"/>
    <w:rsid w:val="00640B23"/>
    <w:rsid w:val="00651BA9"/>
    <w:rsid w:val="00671110"/>
    <w:rsid w:val="006737A3"/>
    <w:rsid w:val="00693432"/>
    <w:rsid w:val="006B69D4"/>
    <w:rsid w:val="006B7A6F"/>
    <w:rsid w:val="006D5B80"/>
    <w:rsid w:val="00722205"/>
    <w:rsid w:val="007755A3"/>
    <w:rsid w:val="00780BA3"/>
    <w:rsid w:val="00796827"/>
    <w:rsid w:val="007B13C7"/>
    <w:rsid w:val="007B5252"/>
    <w:rsid w:val="007F5596"/>
    <w:rsid w:val="008669C4"/>
    <w:rsid w:val="00892A08"/>
    <w:rsid w:val="00904C6B"/>
    <w:rsid w:val="009443EF"/>
    <w:rsid w:val="0094656E"/>
    <w:rsid w:val="009576DB"/>
    <w:rsid w:val="009F0C37"/>
    <w:rsid w:val="00A138BD"/>
    <w:rsid w:val="00A47ED6"/>
    <w:rsid w:val="00A63159"/>
    <w:rsid w:val="00A81EC4"/>
    <w:rsid w:val="00A86F23"/>
    <w:rsid w:val="00AA1831"/>
    <w:rsid w:val="00AD2330"/>
    <w:rsid w:val="00AD4399"/>
    <w:rsid w:val="00AE4D66"/>
    <w:rsid w:val="00B50297"/>
    <w:rsid w:val="00B76ECC"/>
    <w:rsid w:val="00B936FA"/>
    <w:rsid w:val="00C152C0"/>
    <w:rsid w:val="00C700B4"/>
    <w:rsid w:val="00C83A47"/>
    <w:rsid w:val="00CD1994"/>
    <w:rsid w:val="00CD393D"/>
    <w:rsid w:val="00CE5BCE"/>
    <w:rsid w:val="00CF3C60"/>
    <w:rsid w:val="00D33DF6"/>
    <w:rsid w:val="00D753FB"/>
    <w:rsid w:val="00D84F88"/>
    <w:rsid w:val="00DD4040"/>
    <w:rsid w:val="00DE0944"/>
    <w:rsid w:val="00DE2C62"/>
    <w:rsid w:val="00DE6766"/>
    <w:rsid w:val="00E12175"/>
    <w:rsid w:val="00E623A5"/>
    <w:rsid w:val="00EC053D"/>
    <w:rsid w:val="00EC0655"/>
    <w:rsid w:val="00EC3B43"/>
    <w:rsid w:val="00EE6F31"/>
    <w:rsid w:val="00F14641"/>
    <w:rsid w:val="00F373AB"/>
    <w:rsid w:val="00FA6FA9"/>
    <w:rsid w:val="00FC7E43"/>
    <w:rsid w:val="00FE5613"/>
    <w:rsid w:val="00FE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269ED8"/>
  <w15:docId w15:val="{1E1CBD20-0488-B248-8FD7-98CFE07B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0C3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65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06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525"/>
  </w:style>
  <w:style w:type="paragraph" w:styleId="Footer">
    <w:name w:val="footer"/>
    <w:basedOn w:val="Normal"/>
    <w:link w:val="FooterChar"/>
    <w:uiPriority w:val="99"/>
    <w:unhideWhenUsed/>
    <w:rsid w:val="00006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27FE7-9932-41C2-BA42-863E2E46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BABITHA B</dc:creator>
  <cp:keywords/>
  <dc:description/>
  <cp:lastModifiedBy>Rajeev</cp:lastModifiedBy>
  <cp:revision>3</cp:revision>
  <dcterms:created xsi:type="dcterms:W3CDTF">2024-11-14T00:28:00Z</dcterms:created>
  <dcterms:modified xsi:type="dcterms:W3CDTF">2024-11-17T04:15:00Z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4abfb3dec069a51d512dcb47c96ed7880e76188f049724da788945b8834d2c95</vt:lpwstr>
  </property>
</Properties>
</file>